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E302" w14:textId="77777777" w:rsidR="001C36D7" w:rsidRPr="001C36D7" w:rsidRDefault="001C36D7" w:rsidP="001C36D7">
      <w:pPr>
        <w:shd w:val="clear" w:color="auto" w:fill="FFFFFF"/>
        <w:spacing w:before="280" w:after="80"/>
        <w:outlineLvl w:val="2"/>
        <w:rPr>
          <w:rFonts w:ascii="Helvetica" w:eastAsia="Times New Roman" w:hAnsi="Helvetica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b/>
          <w:bCs/>
          <w:color w:val="1F1F1F"/>
          <w:kern w:val="0"/>
          <w:sz w:val="26"/>
          <w:szCs w:val="26"/>
          <w:lang w:eastAsia="en-GB"/>
          <w14:ligatures w14:val="none"/>
        </w:rPr>
        <w:t>Decision Tree for Managing Trolls on TikTok</w:t>
      </w:r>
    </w:p>
    <w:p w14:paraId="68EDB7F0" w14:textId="77777777" w:rsidR="001C36D7" w:rsidRPr="001C36D7" w:rsidRDefault="001C36D7" w:rsidP="001C36D7">
      <w:pPr>
        <w:numPr>
          <w:ilvl w:val="0"/>
          <w:numId w:val="1"/>
        </w:numPr>
        <w:shd w:val="clear" w:color="auto" w:fill="FFFFFF"/>
        <w:spacing w:before="240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Is the comment abusive, offensive, or threatening?</w:t>
      </w:r>
    </w:p>
    <w:p w14:paraId="02B667D4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Yes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Go to 2</w:t>
      </w:r>
    </w:p>
    <w:p w14:paraId="2AB9EA3D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No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Go to 4</w:t>
      </w:r>
    </w:p>
    <w:p w14:paraId="395BDECF" w14:textId="77777777" w:rsidR="001C36D7" w:rsidRPr="001C36D7" w:rsidRDefault="001C36D7" w:rsidP="001C36D7">
      <w:pPr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Is the comment violating TikTok's Community Guidelines?</w:t>
      </w:r>
    </w:p>
    <w:p w14:paraId="147F81F8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Yes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Report the comment to TikTok and delete it. Block the user.</w:t>
      </w:r>
    </w:p>
    <w:p w14:paraId="7AA9C79B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No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Go to 3</w:t>
      </w:r>
    </w:p>
    <w:p w14:paraId="5E5B6E35" w14:textId="77777777" w:rsidR="001C36D7" w:rsidRPr="001C36D7" w:rsidRDefault="001C36D7" w:rsidP="001C36D7">
      <w:pPr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Is the comment targeting an individual (e.g., a specific person)?</w:t>
      </w:r>
    </w:p>
    <w:p w14:paraId="749FCC7B" w14:textId="076A8093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Yes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Delete the comment, report the 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harasser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and block the harassing account.</w:t>
      </w:r>
    </w:p>
    <w:p w14:paraId="317473BC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No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Delete the comment.</w:t>
      </w:r>
    </w:p>
    <w:p w14:paraId="5B88C019" w14:textId="77777777" w:rsidR="001C36D7" w:rsidRPr="001C36D7" w:rsidRDefault="001C36D7" w:rsidP="001C36D7">
      <w:pPr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Is the comment spreading misinformation?</w:t>
      </w:r>
    </w:p>
    <w:p w14:paraId="283E5FE4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Yes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Go to 5</w:t>
      </w:r>
    </w:p>
    <w:p w14:paraId="7BF17B60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No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Go to 6</w:t>
      </w:r>
    </w:p>
    <w:p w14:paraId="7A171200" w14:textId="77777777" w:rsidR="001C36D7" w:rsidRPr="001C36D7" w:rsidRDefault="001C36D7" w:rsidP="001C36D7">
      <w:pPr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Is the misinformation potentially harmful (e.g., health-related falsehoods)?</w:t>
      </w:r>
    </w:p>
    <w:p w14:paraId="621A7B11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Yes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Report the comment and delete it. Consider addressing the misinformation in a follow-up post.</w:t>
      </w:r>
    </w:p>
    <w:p w14:paraId="2CF018C3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No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Delete the comment and consider addressing the misinformation in a follow-up post.</w:t>
      </w:r>
    </w:p>
    <w:p w14:paraId="11F2C5A9" w14:textId="77777777" w:rsidR="001C36D7" w:rsidRPr="001C36D7" w:rsidRDefault="001C36D7" w:rsidP="001C36D7">
      <w:pPr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Is the comment attempting to provoke or incite arguments (i.e., trolling for reactions)?</w:t>
      </w:r>
    </w:p>
    <w:p w14:paraId="2995AF8D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Yes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Go to 7</w:t>
      </w:r>
    </w:p>
    <w:p w14:paraId="6E7C6ED0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No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Go to 9</w:t>
      </w:r>
    </w:p>
    <w:p w14:paraId="36B4236A" w14:textId="77777777" w:rsidR="001C36D7" w:rsidRPr="001C36D7" w:rsidRDefault="001C36D7" w:rsidP="001C36D7">
      <w:pPr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Is the comment/behaviour from a repeat offender (commenting multiple times with the same behaviour)?</w:t>
      </w:r>
    </w:p>
    <w:p w14:paraId="37BF6B1B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Yes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Block and report the user.</w:t>
      </w:r>
    </w:p>
    <w:p w14:paraId="457CBD3B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No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Go to 8</w:t>
      </w:r>
    </w:p>
    <w:p w14:paraId="5D7452C7" w14:textId="77777777" w:rsidR="001C36D7" w:rsidRPr="001C36D7" w:rsidRDefault="001C36D7" w:rsidP="001C36D7">
      <w:pPr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Does the comment have any constructive feedback hidden within the trolling?</w:t>
      </w:r>
    </w:p>
    <w:p w14:paraId="52988E09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Yes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Acknowledge the feedback politely and ignore the trolling part.</w:t>
      </w:r>
    </w:p>
    <w:p w14:paraId="418DBEC5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No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Ignore the comment.</w:t>
      </w:r>
    </w:p>
    <w:p w14:paraId="75DC5AB0" w14:textId="77777777" w:rsidR="001C36D7" w:rsidRPr="001C36D7" w:rsidRDefault="001C36D7" w:rsidP="001C36D7">
      <w:pPr>
        <w:numPr>
          <w:ilvl w:val="0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>Is the comment negative but not abusive (e.g., critical of the charity's work)?</w:t>
      </w:r>
    </w:p>
    <w:p w14:paraId="05BE633A" w14:textId="77777777" w:rsidR="001C36D7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Yes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Respond politely and constructively if possible, addressing any concerns.</w:t>
      </w:r>
    </w:p>
    <w:p w14:paraId="1F797DD8" w14:textId="10075E6E" w:rsidR="00E52ED5" w:rsidRPr="001C36D7" w:rsidRDefault="001C36D7" w:rsidP="001C36D7">
      <w:pPr>
        <w:numPr>
          <w:ilvl w:val="1"/>
          <w:numId w:val="1"/>
        </w:numPr>
        <w:shd w:val="clear" w:color="auto" w:fill="FFFFFF"/>
        <w:textAlignment w:val="baseline"/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</w:pP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No </w:t>
      </w:r>
      <w:r w:rsidRPr="001C36D7">
        <w:rPr>
          <w:rFonts w:ascii="Segoe UI Symbol" w:eastAsia="Times New Roman" w:hAnsi="Segoe UI Symbol" w:cs="Segoe UI Symbol"/>
          <w:color w:val="1F1F1F"/>
          <w:kern w:val="0"/>
          <w:lang w:eastAsia="en-GB"/>
          <w14:ligatures w14:val="none"/>
        </w:rPr>
        <w:t>➔</w:t>
      </w:r>
      <w:r w:rsidRPr="001C36D7">
        <w:rPr>
          <w:rFonts w:ascii="Helvetica" w:eastAsia="Times New Roman" w:hAnsi="Helvetica" w:cs="Times New Roman"/>
          <w:color w:val="1F1F1F"/>
          <w:kern w:val="0"/>
          <w:lang w:eastAsia="en-GB"/>
          <w14:ligatures w14:val="none"/>
        </w:rPr>
        <w:t xml:space="preserve"> Ignore the comment.</w:t>
      </w:r>
    </w:p>
    <w:sectPr w:rsidR="00E52ED5" w:rsidRPr="001C3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0304"/>
    <w:multiLevelType w:val="multilevel"/>
    <w:tmpl w:val="B98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10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D7"/>
    <w:rsid w:val="001C36D7"/>
    <w:rsid w:val="005D5B90"/>
    <w:rsid w:val="006F1CBA"/>
    <w:rsid w:val="00C46DC1"/>
    <w:rsid w:val="00C55450"/>
    <w:rsid w:val="00E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3FA36"/>
  <w15:chartTrackingRefBased/>
  <w15:docId w15:val="{F725E9D4-EFD3-574C-9349-6923C765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6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6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6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6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3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6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6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6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6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36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Hoskin</dc:creator>
  <cp:keywords/>
  <dc:description/>
  <cp:lastModifiedBy>Jodie Hoskin</cp:lastModifiedBy>
  <cp:revision>1</cp:revision>
  <dcterms:created xsi:type="dcterms:W3CDTF">2024-07-18T14:35:00Z</dcterms:created>
  <dcterms:modified xsi:type="dcterms:W3CDTF">2024-07-18T14:35:00Z</dcterms:modified>
</cp:coreProperties>
</file>